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934C" w14:textId="1C517918" w:rsidR="008015F6" w:rsidRPr="008015F6" w:rsidRDefault="005523C7" w:rsidP="008015F6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lang w:eastAsia="fr-FR"/>
        </w:rPr>
      </w:pPr>
      <w:r w:rsidRPr="00EB16DD">
        <w:rPr>
          <w:rFonts w:ascii="Times" w:hAnsi="Times" w:cs="Times"/>
          <w:noProof/>
          <w:color w:val="000000"/>
          <w:lang w:eastAsia="fr-FR"/>
        </w:rPr>
        <w:drawing>
          <wp:anchor distT="0" distB="0" distL="114300" distR="114300" simplePos="0" relativeHeight="251658240" behindDoc="0" locked="0" layoutInCell="1" allowOverlap="1" wp14:anchorId="6C26E890" wp14:editId="37C106E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63600" cy="6921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D9687D" w14:textId="6870EE67" w:rsidR="008015F6" w:rsidRPr="00563C9D" w:rsidRDefault="008015F6" w:rsidP="00283CD8">
      <w:pPr>
        <w:spacing w:before="100" w:beforeAutospacing="1" w:after="100" w:afterAutospacing="1"/>
        <w:jc w:val="center"/>
        <w:rPr>
          <w:rFonts w:ascii="Bell MT" w:hAnsi="Bell MT" w:cs="Times New Roman"/>
          <w:color w:val="000000"/>
          <w:lang w:eastAsia="fr-FR"/>
        </w:rPr>
      </w:pPr>
    </w:p>
    <w:p w14:paraId="7A8A6710" w14:textId="42494A9B" w:rsidR="008015F6" w:rsidRPr="00B3620F" w:rsidRDefault="008015F6" w:rsidP="008015F6">
      <w:pPr>
        <w:spacing w:after="160" w:line="235" w:lineRule="atLeast"/>
        <w:jc w:val="center"/>
        <w:rPr>
          <w:rFonts w:ascii="Bell MT" w:hAnsi="Bell MT"/>
          <w:sz w:val="28"/>
          <w:szCs w:val="28"/>
          <w:u w:val="single"/>
        </w:rPr>
      </w:pPr>
      <w:r w:rsidRPr="00563C9D">
        <w:rPr>
          <w:rFonts w:ascii="Bell MT" w:hAnsi="Bell MT" w:cs="Times New Roman"/>
          <w:b/>
          <w:bCs/>
          <w:color w:val="000000"/>
          <w:lang w:eastAsia="fr-FR"/>
        </w:rPr>
        <w:br/>
      </w:r>
      <w:r w:rsidR="00D377D3" w:rsidRPr="00B3620F">
        <w:rPr>
          <w:rFonts w:ascii="Bell MT" w:hAnsi="Bell MT" w:cstheme="minorHAnsi"/>
          <w:b/>
          <w:bCs/>
          <w:color w:val="000000" w:themeColor="text1"/>
          <w:sz w:val="28"/>
          <w:szCs w:val="28"/>
        </w:rPr>
        <w:t xml:space="preserve">« Soutien    à la Fondation </w:t>
      </w:r>
      <w:proofErr w:type="spellStart"/>
      <w:r w:rsidR="00D377D3" w:rsidRPr="00B3620F">
        <w:rPr>
          <w:rFonts w:ascii="Bell MT" w:hAnsi="Bell MT" w:cstheme="minorHAnsi"/>
          <w:b/>
          <w:bCs/>
          <w:color w:val="000000" w:themeColor="text1"/>
          <w:sz w:val="28"/>
          <w:szCs w:val="28"/>
        </w:rPr>
        <w:t>Kibira</w:t>
      </w:r>
      <w:proofErr w:type="spellEnd"/>
      <w:r w:rsidR="00D377D3" w:rsidRPr="00B3620F">
        <w:rPr>
          <w:rFonts w:ascii="Bell MT" w:hAnsi="Bell MT" w:cstheme="minorHAnsi"/>
          <w:b/>
          <w:bCs/>
          <w:color w:val="000000" w:themeColor="text1"/>
          <w:sz w:val="28"/>
          <w:szCs w:val="28"/>
        </w:rPr>
        <w:t xml:space="preserve"> pour la gestion et </w:t>
      </w:r>
      <w:proofErr w:type="gramStart"/>
      <w:r w:rsidR="00D377D3" w:rsidRPr="00B3620F">
        <w:rPr>
          <w:rFonts w:ascii="Bell MT" w:hAnsi="Bell MT" w:cstheme="minorHAnsi"/>
          <w:b/>
          <w:bCs/>
          <w:color w:val="000000" w:themeColor="text1"/>
          <w:sz w:val="28"/>
          <w:szCs w:val="28"/>
        </w:rPr>
        <w:t>la  mise</w:t>
      </w:r>
      <w:proofErr w:type="gramEnd"/>
      <w:r w:rsidR="00D377D3" w:rsidRPr="00B3620F">
        <w:rPr>
          <w:rFonts w:ascii="Bell MT" w:hAnsi="Bell MT" w:cstheme="minorHAnsi"/>
          <w:b/>
          <w:bCs/>
          <w:color w:val="000000" w:themeColor="text1"/>
          <w:sz w:val="28"/>
          <w:szCs w:val="28"/>
        </w:rPr>
        <w:t xml:space="preserve"> en  œuvre  des  actions  de conservation »  .</w:t>
      </w:r>
    </w:p>
    <w:p w14:paraId="557C3D16" w14:textId="77777777" w:rsidR="00AE77E9" w:rsidRPr="00B3620F" w:rsidRDefault="00AE77E9" w:rsidP="008015F6">
      <w:pPr>
        <w:spacing w:after="160" w:line="235" w:lineRule="atLeast"/>
        <w:jc w:val="center"/>
        <w:rPr>
          <w:rFonts w:ascii="Bell MT" w:hAnsi="Bell MT" w:cs="Times New Roman"/>
          <w:color w:val="000000"/>
          <w:sz w:val="28"/>
          <w:szCs w:val="28"/>
          <w:lang w:eastAsia="fr-FR"/>
        </w:rPr>
      </w:pPr>
    </w:p>
    <w:p w14:paraId="2AA0C0FB" w14:textId="77777777" w:rsidR="008015F6" w:rsidRPr="00563C9D" w:rsidRDefault="008015F6" w:rsidP="008015F6">
      <w:pPr>
        <w:jc w:val="center"/>
        <w:rPr>
          <w:rFonts w:ascii="Bell MT" w:hAnsi="Bell MT" w:cs="Times New Roman"/>
          <w:color w:val="323E4F"/>
          <w:spacing w:val="5"/>
          <w:lang w:eastAsia="fr-FR"/>
        </w:rPr>
      </w:pPr>
      <w:r w:rsidRPr="00563C9D">
        <w:rPr>
          <w:rFonts w:ascii="Bell MT" w:hAnsi="Bell MT" w:cs="Times New Roman"/>
          <w:b/>
          <w:bCs/>
          <w:color w:val="323E4F"/>
          <w:spacing w:val="5"/>
          <w:lang w:val="fr-BE" w:eastAsia="fr-FR"/>
        </w:rPr>
        <w:t> </w:t>
      </w:r>
    </w:p>
    <w:p w14:paraId="741833DF" w14:textId="77777777" w:rsidR="008015F6" w:rsidRPr="00563C9D" w:rsidRDefault="008015F6" w:rsidP="008015F6">
      <w:pPr>
        <w:jc w:val="center"/>
        <w:rPr>
          <w:rFonts w:ascii="Bell MT" w:hAnsi="Bell MT" w:cs="Times New Roman"/>
          <w:color w:val="323E4F"/>
          <w:spacing w:val="5"/>
          <w:lang w:eastAsia="fr-FR"/>
        </w:rPr>
      </w:pPr>
      <w:r w:rsidRPr="00563C9D">
        <w:rPr>
          <w:rFonts w:ascii="Bell MT" w:hAnsi="Bell MT" w:cs="Times New Roman"/>
          <w:b/>
          <w:bCs/>
          <w:color w:val="323E4F"/>
          <w:spacing w:val="5"/>
          <w:lang w:val="fr-BE" w:eastAsia="fr-FR"/>
        </w:rPr>
        <w:t>APPEL D’OFFRE </w:t>
      </w:r>
    </w:p>
    <w:p w14:paraId="5F8AF848" w14:textId="4168761B" w:rsidR="008015F6" w:rsidRPr="00563C9D" w:rsidRDefault="008015F6" w:rsidP="008015F6">
      <w:pPr>
        <w:spacing w:after="300"/>
        <w:jc w:val="center"/>
        <w:rPr>
          <w:rFonts w:ascii="Bell MT" w:hAnsi="Bell MT" w:cs="Times New Roman"/>
          <w:color w:val="323E4F"/>
          <w:spacing w:val="5"/>
          <w:lang w:eastAsia="fr-FR"/>
        </w:rPr>
      </w:pPr>
      <w:r w:rsidRPr="00563C9D">
        <w:rPr>
          <w:rFonts w:ascii="Bell MT" w:hAnsi="Bell MT" w:cs="Times New Roman"/>
          <w:b/>
          <w:bCs/>
          <w:color w:val="323E4F"/>
          <w:spacing w:val="5"/>
          <w:lang w:val="fr-BE" w:eastAsia="fr-FR"/>
        </w:rPr>
        <w:t>N° : COH-202</w:t>
      </w:r>
      <w:r w:rsidR="0096624F" w:rsidRPr="00563C9D">
        <w:rPr>
          <w:rFonts w:ascii="Bell MT" w:hAnsi="Bell MT" w:cs="Times New Roman"/>
          <w:b/>
          <w:bCs/>
          <w:color w:val="323E4F"/>
          <w:spacing w:val="5"/>
          <w:lang w:val="fr-BE" w:eastAsia="fr-FR"/>
        </w:rPr>
        <w:t>4</w:t>
      </w:r>
      <w:r w:rsidRPr="00563C9D">
        <w:rPr>
          <w:rFonts w:ascii="Bell MT" w:hAnsi="Bell MT" w:cs="Times New Roman"/>
          <w:b/>
          <w:bCs/>
          <w:color w:val="323E4F"/>
          <w:spacing w:val="5"/>
          <w:lang w:val="fr-BE" w:eastAsia="fr-FR"/>
        </w:rPr>
        <w:t>-0</w:t>
      </w:r>
      <w:r w:rsidR="00CE76F7" w:rsidRPr="00563C9D">
        <w:rPr>
          <w:rFonts w:ascii="Bell MT" w:hAnsi="Bell MT" w:cs="Times New Roman"/>
          <w:b/>
          <w:bCs/>
          <w:color w:val="323E4F"/>
          <w:spacing w:val="5"/>
          <w:lang w:val="fr-BE" w:eastAsia="fr-FR"/>
        </w:rPr>
        <w:t>3</w:t>
      </w:r>
    </w:p>
    <w:p w14:paraId="14D23200" w14:textId="28B7AA63" w:rsidR="000016AC" w:rsidRPr="00B3620F" w:rsidRDefault="00177045" w:rsidP="00B3620F">
      <w:pPr>
        <w:spacing w:after="210"/>
        <w:rPr>
          <w:rFonts w:ascii="Bell MT" w:hAnsi="Bell MT" w:cs="Times New Roman"/>
        </w:rPr>
      </w:pPr>
      <w:r w:rsidRPr="00B3620F">
        <w:rPr>
          <w:rFonts w:ascii="Bell MT" w:hAnsi="Bell MT" w:cs="Arial"/>
          <w:color w:val="000000"/>
        </w:rPr>
        <w:t xml:space="preserve">Dans le cadre </w:t>
      </w:r>
      <w:proofErr w:type="gramStart"/>
      <w:r w:rsidRPr="00B3620F">
        <w:rPr>
          <w:rFonts w:ascii="Bell MT" w:hAnsi="Bell MT" w:cs="Arial"/>
          <w:color w:val="000000"/>
        </w:rPr>
        <w:t xml:space="preserve">du </w:t>
      </w:r>
      <w:r w:rsidR="00B3620F" w:rsidRPr="00B3620F">
        <w:rPr>
          <w:rFonts w:ascii="Bell MT" w:hAnsi="Bell MT" w:cs="Arial"/>
          <w:color w:val="000000"/>
        </w:rPr>
        <w:t xml:space="preserve"> projet</w:t>
      </w:r>
      <w:proofErr w:type="gramEnd"/>
      <w:r w:rsidRPr="00B3620F">
        <w:rPr>
          <w:rFonts w:ascii="Bell MT" w:hAnsi="Bell MT" w:cs="Arial"/>
          <w:color w:val="000000"/>
        </w:rPr>
        <w:t> </w:t>
      </w:r>
      <w:r w:rsidR="00D377D3" w:rsidRPr="00B3620F">
        <w:rPr>
          <w:rFonts w:ascii="Bell MT" w:hAnsi="Bell MT" w:cstheme="minorHAnsi"/>
          <w:b/>
          <w:bCs/>
          <w:color w:val="000000" w:themeColor="text1"/>
        </w:rPr>
        <w:t xml:space="preserve">« Soutien    à la Fondation </w:t>
      </w:r>
      <w:proofErr w:type="spellStart"/>
      <w:r w:rsidR="00D377D3" w:rsidRPr="00B3620F">
        <w:rPr>
          <w:rFonts w:ascii="Bell MT" w:hAnsi="Bell MT" w:cstheme="minorHAnsi"/>
          <w:b/>
          <w:bCs/>
          <w:color w:val="000000" w:themeColor="text1"/>
        </w:rPr>
        <w:t>Kibira</w:t>
      </w:r>
      <w:proofErr w:type="spellEnd"/>
      <w:r w:rsidR="00D377D3" w:rsidRPr="00B3620F">
        <w:rPr>
          <w:rFonts w:ascii="Bell MT" w:hAnsi="Bell MT" w:cstheme="minorHAnsi"/>
          <w:b/>
          <w:bCs/>
          <w:color w:val="000000" w:themeColor="text1"/>
        </w:rPr>
        <w:t xml:space="preserve"> pour la gestion et  la  mise en  œuvre  des  actions  de conservation » ,</w:t>
      </w:r>
      <w:r w:rsidRPr="00B3620F">
        <w:rPr>
          <w:rFonts w:ascii="Bell MT" w:hAnsi="Bell MT" w:cs="Arial"/>
          <w:color w:val="000000"/>
        </w:rPr>
        <w:t xml:space="preserve"> </w:t>
      </w:r>
      <w:proofErr w:type="spellStart"/>
      <w:r w:rsidR="008015F6" w:rsidRPr="00B3620F">
        <w:rPr>
          <w:rFonts w:ascii="Bell MT" w:hAnsi="Bell MT" w:cs="Times New Roman"/>
          <w:color w:val="000000"/>
          <w:lang w:val="fr-BE" w:eastAsia="fr-FR"/>
        </w:rPr>
        <w:t>Communities</w:t>
      </w:r>
      <w:proofErr w:type="spellEnd"/>
      <w:r w:rsidR="008015F6" w:rsidRPr="00B3620F">
        <w:rPr>
          <w:rFonts w:ascii="Bell MT" w:hAnsi="Bell MT" w:cs="Times New Roman"/>
          <w:color w:val="000000"/>
          <w:lang w:val="fr-BE" w:eastAsia="fr-FR"/>
        </w:rPr>
        <w:t xml:space="preserve"> of Hope</w:t>
      </w:r>
      <w:r w:rsidR="00AE77E9" w:rsidRPr="00B3620F">
        <w:rPr>
          <w:rFonts w:ascii="Bell MT" w:hAnsi="Bell MT" w:cs="Times New Roman"/>
          <w:color w:val="000000"/>
          <w:lang w:val="fr-BE" w:eastAsia="fr-FR"/>
        </w:rPr>
        <w:t xml:space="preserve"> ( COH)</w:t>
      </w:r>
      <w:r w:rsidR="008015F6" w:rsidRPr="00B3620F">
        <w:rPr>
          <w:rFonts w:ascii="Bell MT" w:hAnsi="Bell MT" w:cs="Times New Roman"/>
          <w:color w:val="000000"/>
          <w:lang w:val="fr-BE" w:eastAsia="fr-FR"/>
        </w:rPr>
        <w:t xml:space="preserve"> </w:t>
      </w:r>
      <w:r w:rsidR="00AE77E9" w:rsidRPr="00B3620F">
        <w:rPr>
          <w:rFonts w:ascii="Bell MT" w:hAnsi="Bell MT" w:cs="Times New Roman"/>
          <w:color w:val="000000"/>
          <w:lang w:val="fr-BE" w:eastAsia="fr-FR"/>
        </w:rPr>
        <w:t xml:space="preserve"> désire recru</w:t>
      </w:r>
      <w:r w:rsidR="008015F6" w:rsidRPr="00B3620F">
        <w:rPr>
          <w:rFonts w:ascii="Bell MT" w:hAnsi="Bell MT" w:cs="Times New Roman"/>
          <w:color w:val="000000"/>
          <w:lang w:val="fr-BE" w:eastAsia="fr-FR"/>
        </w:rPr>
        <w:t xml:space="preserve">ter un(e) </w:t>
      </w:r>
      <w:r w:rsidR="00CE76F7" w:rsidRPr="00B3620F">
        <w:rPr>
          <w:rFonts w:ascii="Bell MT" w:hAnsi="Bell MT" w:cs="Arial"/>
          <w:color w:val="000000"/>
        </w:rPr>
        <w:t xml:space="preserve">cabinet de construction </w:t>
      </w:r>
      <w:r w:rsidR="000016AC" w:rsidRPr="00B3620F">
        <w:rPr>
          <w:rFonts w:ascii="Bell MT" w:hAnsi="Bell MT" w:cs="Arial"/>
          <w:color w:val="000000"/>
        </w:rPr>
        <w:t>pour  la</w:t>
      </w:r>
      <w:r w:rsidRPr="00B3620F">
        <w:rPr>
          <w:rFonts w:ascii="Bell MT" w:hAnsi="Bell MT" w:cs="Arial"/>
          <w:color w:val="000000"/>
        </w:rPr>
        <w:t xml:space="preserve">  </w:t>
      </w:r>
      <w:r w:rsidR="000016AC" w:rsidRPr="00B3620F">
        <w:rPr>
          <w:rFonts w:ascii="Bell MT" w:hAnsi="Bell MT" w:cs="Times New Roman"/>
        </w:rPr>
        <w:t>réalisation de l’ensemble des plans architecturaux ainsi que la détermination  d</w:t>
      </w:r>
      <w:r w:rsidR="00B3620F" w:rsidRPr="00B3620F">
        <w:rPr>
          <w:rFonts w:ascii="Bell MT" w:hAnsi="Bell MT" w:cs="Times New Roman"/>
        </w:rPr>
        <w:t>es</w:t>
      </w:r>
      <w:r w:rsidR="000016AC" w:rsidRPr="00B3620F">
        <w:rPr>
          <w:rFonts w:ascii="Bell MT" w:hAnsi="Bell MT" w:cs="Times New Roman"/>
        </w:rPr>
        <w:t xml:space="preserve"> coût</w:t>
      </w:r>
      <w:r w:rsidR="00B3620F" w:rsidRPr="00B3620F">
        <w:rPr>
          <w:rFonts w:ascii="Bell MT" w:hAnsi="Bell MT" w:cs="Times New Roman"/>
        </w:rPr>
        <w:t>s</w:t>
      </w:r>
      <w:r w:rsidR="000016AC" w:rsidRPr="00B3620F">
        <w:rPr>
          <w:rFonts w:ascii="Bell MT" w:hAnsi="Bell MT" w:cs="Times New Roman"/>
        </w:rPr>
        <w:t xml:space="preserve"> y relatif pour:</w:t>
      </w:r>
    </w:p>
    <w:p w14:paraId="5ED4ED0F" w14:textId="291053E9" w:rsidR="000016AC" w:rsidRPr="00B3620F" w:rsidRDefault="000016AC" w:rsidP="00B3620F">
      <w:pPr>
        <w:pStyle w:val="BodyText"/>
        <w:numPr>
          <w:ilvl w:val="0"/>
          <w:numId w:val="2"/>
        </w:numPr>
        <w:kinsoku w:val="0"/>
        <w:overflowPunct w:val="0"/>
        <w:rPr>
          <w:rFonts w:ascii="Bell MT" w:hAnsi="Bell MT" w:cs="Times New Roman"/>
          <w:b/>
          <w:lang w:val="fr-FR"/>
        </w:rPr>
      </w:pPr>
      <w:r w:rsidRPr="00B3620F">
        <w:rPr>
          <w:rFonts w:ascii="Bell MT" w:hAnsi="Bell MT" w:cs="Times New Roman"/>
          <w:b/>
          <w:lang w:val="fr-FR"/>
        </w:rPr>
        <w:t>L`étude architecturale et la construction des parkings, des espaces verts, des pistes de circulation.</w:t>
      </w:r>
    </w:p>
    <w:p w14:paraId="29974818" w14:textId="77777777" w:rsidR="000016AC" w:rsidRPr="00B3620F" w:rsidRDefault="000016AC" w:rsidP="00B3620F">
      <w:pPr>
        <w:pStyle w:val="BodyText"/>
        <w:kinsoku w:val="0"/>
        <w:overflowPunct w:val="0"/>
        <w:ind w:left="1080"/>
        <w:rPr>
          <w:rFonts w:ascii="Bell MT" w:hAnsi="Bell MT" w:cs="Times New Roman"/>
          <w:b/>
          <w:lang w:val="fr-FR"/>
        </w:rPr>
      </w:pPr>
    </w:p>
    <w:p w14:paraId="3A821518" w14:textId="5D274FED" w:rsidR="00177045" w:rsidRPr="00B3620F" w:rsidRDefault="000016AC" w:rsidP="00B3620F">
      <w:pPr>
        <w:pStyle w:val="BodyText"/>
        <w:numPr>
          <w:ilvl w:val="0"/>
          <w:numId w:val="2"/>
        </w:numPr>
        <w:kinsoku w:val="0"/>
        <w:overflowPunct w:val="0"/>
        <w:jc w:val="both"/>
        <w:rPr>
          <w:rFonts w:ascii="Bell MT" w:hAnsi="Bell MT" w:cs="Times New Roman"/>
          <w:b/>
          <w:lang w:val="fr-FR"/>
        </w:rPr>
      </w:pPr>
      <w:r w:rsidRPr="00B3620F">
        <w:rPr>
          <w:rFonts w:ascii="Bell MT" w:hAnsi="Bell MT" w:cs="Times New Roman"/>
          <w:b/>
          <w:lang w:val="fr-FR"/>
        </w:rPr>
        <w:t xml:space="preserve">L’étude architecturale et la construction de 3 </w:t>
      </w:r>
      <w:proofErr w:type="gramStart"/>
      <w:r w:rsidRPr="00B3620F">
        <w:rPr>
          <w:rFonts w:ascii="Bell MT" w:hAnsi="Bell MT" w:cs="Times New Roman"/>
          <w:b/>
          <w:lang w:val="fr-FR"/>
        </w:rPr>
        <w:t xml:space="preserve">cantines </w:t>
      </w:r>
      <w:r w:rsidR="00B3620F" w:rsidRPr="00B3620F">
        <w:rPr>
          <w:rFonts w:ascii="Bell MT" w:hAnsi="Bell MT" w:cs="Times New Roman"/>
          <w:b/>
          <w:lang w:val="fr-FR"/>
        </w:rPr>
        <w:t xml:space="preserve"> </w:t>
      </w:r>
      <w:r w:rsidR="005B4068" w:rsidRPr="00B3620F">
        <w:rPr>
          <w:rFonts w:ascii="Bell MT" w:hAnsi="Bell MT" w:cs="Times New Roman"/>
          <w:b/>
          <w:lang w:val="fr-FR"/>
        </w:rPr>
        <w:t>à</w:t>
      </w:r>
      <w:proofErr w:type="gramEnd"/>
      <w:r w:rsidR="005B4068" w:rsidRPr="00B3620F">
        <w:rPr>
          <w:rFonts w:ascii="Bell MT" w:hAnsi="Bell MT" w:cs="Times New Roman"/>
          <w:b/>
          <w:lang w:val="fr-FR"/>
        </w:rPr>
        <w:t xml:space="preserve"> </w:t>
      </w:r>
      <w:proofErr w:type="spellStart"/>
      <w:r w:rsidR="005B4068" w:rsidRPr="00B3620F">
        <w:rPr>
          <w:rFonts w:ascii="Bell MT" w:hAnsi="Bell MT" w:cs="Times New Roman"/>
          <w:b/>
          <w:lang w:val="fr-FR"/>
        </w:rPr>
        <w:t>Mwokora</w:t>
      </w:r>
      <w:proofErr w:type="spellEnd"/>
      <w:r w:rsidR="005B4068" w:rsidRPr="00B3620F">
        <w:rPr>
          <w:rFonts w:ascii="Bell MT" w:hAnsi="Bell MT" w:cs="Times New Roman"/>
          <w:b/>
          <w:lang w:val="fr-FR"/>
        </w:rPr>
        <w:t xml:space="preserve">, Teza et </w:t>
      </w:r>
      <w:proofErr w:type="spellStart"/>
      <w:r w:rsidR="005B4068" w:rsidRPr="00B3620F">
        <w:rPr>
          <w:rFonts w:ascii="Bell MT" w:hAnsi="Bell MT" w:cs="Times New Roman"/>
          <w:b/>
          <w:lang w:val="fr-FR"/>
        </w:rPr>
        <w:t>Musigati</w:t>
      </w:r>
      <w:proofErr w:type="spellEnd"/>
      <w:r w:rsidR="005B4068" w:rsidRPr="00B3620F">
        <w:rPr>
          <w:rFonts w:ascii="Bell MT" w:hAnsi="Bell MT" w:cs="Times New Roman"/>
          <w:b/>
          <w:lang w:val="fr-FR"/>
        </w:rPr>
        <w:t xml:space="preserve"> ayant</w:t>
      </w:r>
      <w:r w:rsidRPr="00B3620F">
        <w:rPr>
          <w:rFonts w:ascii="Bell MT" w:hAnsi="Bell MT" w:cs="Times New Roman"/>
          <w:b/>
          <w:lang w:val="fr-FR"/>
        </w:rPr>
        <w:t xml:space="preserve"> une capacité</w:t>
      </w:r>
      <w:r w:rsidR="005B4068" w:rsidRPr="00B3620F">
        <w:rPr>
          <w:rFonts w:ascii="Bell MT" w:hAnsi="Bell MT" w:cs="Times New Roman"/>
          <w:b/>
          <w:lang w:val="fr-FR"/>
        </w:rPr>
        <w:t xml:space="preserve"> chacune</w:t>
      </w:r>
      <w:r w:rsidRPr="00B3620F">
        <w:rPr>
          <w:rFonts w:ascii="Bell MT" w:hAnsi="Bell MT" w:cs="Times New Roman"/>
          <w:b/>
          <w:lang w:val="fr-FR"/>
        </w:rPr>
        <w:t xml:space="preserve"> de </w:t>
      </w:r>
      <w:r w:rsidR="00B3620F" w:rsidRPr="00B3620F">
        <w:rPr>
          <w:rFonts w:ascii="Bell MT" w:hAnsi="Bell MT" w:cs="Times New Roman"/>
          <w:b/>
          <w:lang w:val="fr-FR"/>
        </w:rPr>
        <w:t>30-</w:t>
      </w:r>
      <w:r w:rsidRPr="00B3620F">
        <w:rPr>
          <w:rFonts w:ascii="Bell MT" w:hAnsi="Bell MT" w:cs="Times New Roman"/>
          <w:b/>
          <w:lang w:val="fr-FR"/>
        </w:rPr>
        <w:t xml:space="preserve">40 personnes </w:t>
      </w:r>
      <w:r w:rsidR="005B4068" w:rsidRPr="00B3620F">
        <w:rPr>
          <w:rFonts w:ascii="Bell MT" w:hAnsi="Bell MT" w:cs="Times New Roman"/>
          <w:b/>
          <w:lang w:val="fr-FR"/>
        </w:rPr>
        <w:t>.</w:t>
      </w:r>
      <w:r w:rsidRPr="00B3620F">
        <w:rPr>
          <w:rFonts w:ascii="Bell MT" w:hAnsi="Bell MT" w:cs="Times New Roman"/>
          <w:b/>
          <w:lang w:val="fr-FR"/>
        </w:rPr>
        <w:t xml:space="preserve"> </w:t>
      </w:r>
      <w:r w:rsidR="00177045" w:rsidRPr="00B3620F">
        <w:rPr>
          <w:rFonts w:ascii="Bell MT" w:hAnsi="Bell MT" w:cs="Times New Roman"/>
          <w:color w:val="000000"/>
          <w:lang w:val="fr-BE" w:eastAsia="fr-FR"/>
        </w:rPr>
        <w:t xml:space="preserve">Les </w:t>
      </w:r>
      <w:r w:rsidR="0096624F" w:rsidRPr="00B3620F">
        <w:rPr>
          <w:rFonts w:ascii="Bell MT" w:hAnsi="Bell MT" w:cs="Times New Roman"/>
          <w:color w:val="000000"/>
          <w:lang w:val="fr-BE" w:eastAsia="fr-FR"/>
        </w:rPr>
        <w:t xml:space="preserve"> conditions  exigées et les  </w:t>
      </w:r>
      <w:r w:rsidR="00177045" w:rsidRPr="00B3620F">
        <w:rPr>
          <w:rFonts w:ascii="Bell MT" w:hAnsi="Bell MT" w:cs="Times New Roman"/>
          <w:color w:val="000000"/>
          <w:lang w:val="fr-BE" w:eastAsia="fr-FR"/>
        </w:rPr>
        <w:t xml:space="preserve">termes de référence </w:t>
      </w:r>
      <w:r w:rsidR="008015F6" w:rsidRPr="00B3620F">
        <w:rPr>
          <w:rFonts w:ascii="Bell MT" w:hAnsi="Bell MT" w:cs="Times New Roman"/>
          <w:color w:val="000000"/>
          <w:lang w:val="fr-BE" w:eastAsia="fr-FR"/>
        </w:rPr>
        <w:t xml:space="preserve"> peuvent être consultés sur le site web de </w:t>
      </w:r>
      <w:proofErr w:type="spellStart"/>
      <w:r w:rsidR="00177045" w:rsidRPr="00B3620F">
        <w:rPr>
          <w:rFonts w:ascii="Bell MT" w:hAnsi="Bell MT" w:cs="Times New Roman"/>
          <w:color w:val="000000"/>
          <w:lang w:val="fr-BE" w:eastAsia="fr-FR"/>
        </w:rPr>
        <w:t>Communities</w:t>
      </w:r>
      <w:proofErr w:type="spellEnd"/>
      <w:r w:rsidR="00177045" w:rsidRPr="00B3620F">
        <w:rPr>
          <w:rFonts w:ascii="Bell MT" w:hAnsi="Bell MT" w:cs="Times New Roman"/>
          <w:color w:val="000000"/>
          <w:lang w:val="fr-BE" w:eastAsia="fr-FR"/>
        </w:rPr>
        <w:t xml:space="preserve"> of HOPE ( COH) :</w:t>
      </w:r>
      <w:r w:rsidR="00A3603A" w:rsidRPr="00B3620F">
        <w:rPr>
          <w:rFonts w:ascii="Bell MT" w:hAnsi="Bell MT"/>
          <w:lang w:val="fr-FR"/>
        </w:rPr>
        <w:t xml:space="preserve"> </w:t>
      </w:r>
      <w:hyperlink r:id="rId6" w:history="1">
        <w:r w:rsidR="00A3603A" w:rsidRPr="00B3620F">
          <w:rPr>
            <w:rStyle w:val="Hyperlink"/>
            <w:rFonts w:ascii="Bell MT" w:hAnsi="Bell MT" w:cs="Times New Roman"/>
            <w:lang w:val="fr-BE" w:eastAsia="fr-FR"/>
          </w:rPr>
          <w:t>https://www.communitiesofhope.bi/</w:t>
        </w:r>
      </w:hyperlink>
      <w:r w:rsidR="00A3603A" w:rsidRPr="00B3620F">
        <w:rPr>
          <w:rFonts w:ascii="Bell MT" w:hAnsi="Bell MT" w:cs="Times New Roman"/>
          <w:color w:val="000000"/>
          <w:lang w:val="fr-BE" w:eastAsia="fr-FR"/>
        </w:rPr>
        <w:t xml:space="preserve"> </w:t>
      </w:r>
    </w:p>
    <w:p w14:paraId="266498FA" w14:textId="370FD0B4" w:rsidR="00563C9D" w:rsidRPr="00B3620F" w:rsidRDefault="006A62E0" w:rsidP="00B3620F">
      <w:pPr>
        <w:pStyle w:val="ListParagraph"/>
        <w:spacing w:after="61"/>
        <w:ind w:left="1080"/>
        <w:jc w:val="both"/>
        <w:rPr>
          <w:rFonts w:ascii="Bell MT" w:hAnsi="Bell MT" w:cs="Times New Roman"/>
          <w:b/>
          <w:lang w:val="fr-FR"/>
        </w:rPr>
      </w:pPr>
      <w:r w:rsidRPr="00B3620F">
        <w:rPr>
          <w:rFonts w:ascii="Bell MT" w:hAnsi="Bell MT" w:cs="Times New Roman"/>
          <w:color w:val="000000"/>
          <w:lang w:val="fr-BE" w:eastAsia="fr-FR"/>
        </w:rPr>
        <w:t>Les  dossiers de candidatures</w:t>
      </w:r>
      <w:r w:rsidR="00D377D3" w:rsidRPr="00B3620F">
        <w:rPr>
          <w:rFonts w:ascii="Bell MT" w:hAnsi="Bell MT" w:cs="Times New Roman"/>
          <w:color w:val="000000"/>
          <w:lang w:val="fr-BE" w:eastAsia="fr-FR"/>
        </w:rPr>
        <w:t xml:space="preserve"> </w:t>
      </w:r>
      <w:r w:rsidR="005B4068" w:rsidRPr="00B3620F">
        <w:rPr>
          <w:rFonts w:ascii="Bell MT" w:hAnsi="Bell MT" w:cs="Times New Roman"/>
          <w:color w:val="000000"/>
          <w:lang w:val="fr-BE" w:eastAsia="fr-FR"/>
        </w:rPr>
        <w:t>seront</w:t>
      </w:r>
      <w:r w:rsidR="00D377D3" w:rsidRPr="00B3620F">
        <w:rPr>
          <w:rFonts w:ascii="Bell MT" w:hAnsi="Bell MT" w:cs="Times New Roman"/>
          <w:color w:val="000000"/>
          <w:lang w:val="fr-BE" w:eastAsia="fr-FR"/>
        </w:rPr>
        <w:t xml:space="preserve"> adressés au  Coordinateur National de COH</w:t>
      </w:r>
      <w:r w:rsidR="00A229EA" w:rsidRPr="00B3620F">
        <w:rPr>
          <w:rFonts w:ascii="Bell MT" w:hAnsi="Bell MT" w:cs="Times New Roman"/>
          <w:color w:val="000000"/>
          <w:lang w:val="fr-BE" w:eastAsia="fr-FR"/>
        </w:rPr>
        <w:t xml:space="preserve"> </w:t>
      </w:r>
      <w:r w:rsidR="005B4068" w:rsidRPr="00B3620F">
        <w:rPr>
          <w:rFonts w:ascii="Bell MT" w:hAnsi="Bell MT" w:cs="Times New Roman"/>
          <w:color w:val="000000"/>
          <w:lang w:val="fr-BE" w:eastAsia="fr-FR"/>
        </w:rPr>
        <w:t xml:space="preserve">et </w:t>
      </w:r>
      <w:r w:rsidR="00A229EA" w:rsidRPr="00B3620F">
        <w:rPr>
          <w:rFonts w:ascii="Bell MT" w:hAnsi="Bell MT" w:cs="Times New Roman"/>
          <w:color w:val="000000"/>
          <w:lang w:val="fr-BE" w:eastAsia="fr-FR"/>
        </w:rPr>
        <w:t xml:space="preserve">doivent comprendre: une </w:t>
      </w:r>
      <w:r w:rsidR="005B4068" w:rsidRPr="00B3620F">
        <w:rPr>
          <w:rFonts w:ascii="Bell MT" w:hAnsi="Bell MT" w:cs="Times New Roman"/>
          <w:color w:val="000000"/>
          <w:lang w:val="fr-BE" w:eastAsia="fr-FR"/>
        </w:rPr>
        <w:t xml:space="preserve">offre financière </w:t>
      </w:r>
      <w:r w:rsidR="00563C9D" w:rsidRPr="00B3620F">
        <w:rPr>
          <w:rFonts w:ascii="Bell MT" w:hAnsi="Bell MT" w:cs="Times New Roman"/>
          <w:color w:val="000000"/>
          <w:lang w:val="fr-BE" w:eastAsia="fr-FR"/>
        </w:rPr>
        <w:t>(</w:t>
      </w:r>
      <w:r w:rsidR="00563C9D" w:rsidRPr="00B3620F">
        <w:rPr>
          <w:rFonts w:ascii="Bell MT" w:hAnsi="Bell MT" w:cs="Times New Roman"/>
          <w:lang w:val="fr-BE"/>
        </w:rPr>
        <w:t>l</w:t>
      </w:r>
      <w:r w:rsidR="00563C9D" w:rsidRPr="00B3620F">
        <w:rPr>
          <w:rFonts w:ascii="Bell MT" w:hAnsi="Bell MT" w:cs="Times New Roman"/>
          <w:lang w:val="fr-FR"/>
        </w:rPr>
        <w:t>a conception architecturale des vues en plan et coupes ;</w:t>
      </w:r>
      <w:r w:rsidR="00B3620F" w:rsidRPr="00B3620F">
        <w:rPr>
          <w:rFonts w:ascii="Bell MT" w:hAnsi="Bell MT" w:cs="Times New Roman"/>
          <w:lang w:val="fr-FR"/>
        </w:rPr>
        <w:t>m</w:t>
      </w:r>
      <w:r w:rsidR="00563C9D" w:rsidRPr="00B3620F">
        <w:rPr>
          <w:rFonts w:ascii="Bell MT" w:hAnsi="Bell MT" w:cs="Times New Roman"/>
          <w:lang w:val="fr-FR"/>
        </w:rPr>
        <w:t>odélisation 3D ;</w:t>
      </w:r>
      <w:r w:rsidR="00B3620F" w:rsidRPr="00B3620F">
        <w:rPr>
          <w:rFonts w:ascii="Bell MT" w:hAnsi="Bell MT" w:cs="Times New Roman"/>
          <w:lang w:val="fr-FR"/>
        </w:rPr>
        <w:t>p</w:t>
      </w:r>
      <w:r w:rsidR="00563C9D" w:rsidRPr="00B3620F">
        <w:rPr>
          <w:rFonts w:ascii="Bell MT" w:hAnsi="Bell MT" w:cs="Times New Roman"/>
          <w:lang w:val="fr-FR"/>
        </w:rPr>
        <w:t>lan avec cotation ;</w:t>
      </w:r>
      <w:r w:rsidR="00B3620F" w:rsidRPr="00B3620F">
        <w:rPr>
          <w:rFonts w:ascii="Bell MT" w:hAnsi="Bell MT" w:cs="Times New Roman"/>
          <w:lang w:val="fr-FR"/>
        </w:rPr>
        <w:t>r</w:t>
      </w:r>
      <w:r w:rsidR="00563C9D" w:rsidRPr="00B3620F">
        <w:rPr>
          <w:rFonts w:ascii="Bell MT" w:hAnsi="Bell MT" w:cs="Times New Roman"/>
          <w:lang w:val="fr-FR"/>
        </w:rPr>
        <w:t>endus des photos et de vidéo) et une offre</w:t>
      </w:r>
      <w:r w:rsidR="00563C9D" w:rsidRPr="00B3620F">
        <w:rPr>
          <w:rFonts w:ascii="Bell MT" w:hAnsi="Bell MT" w:cs="Times New Roman"/>
          <w:b/>
          <w:lang w:val="fr-FR"/>
        </w:rPr>
        <w:t xml:space="preserve"> financière pour l`exécution (</w:t>
      </w:r>
      <w:r w:rsidR="00563C9D" w:rsidRPr="00B3620F">
        <w:rPr>
          <w:rFonts w:ascii="Bell MT" w:hAnsi="Bell MT" w:cs="Times New Roman"/>
          <w:lang w:val="fr-FR"/>
        </w:rPr>
        <w:t xml:space="preserve"> le devis estimatif et quantitatif et Le bordereau des prix unitaires).</w:t>
      </w:r>
    </w:p>
    <w:p w14:paraId="5CD54718" w14:textId="7C4D63F1" w:rsidR="00563C9D" w:rsidRPr="00B3620F" w:rsidRDefault="00563C9D" w:rsidP="00B3620F">
      <w:pPr>
        <w:spacing w:after="61"/>
        <w:ind w:left="360"/>
        <w:jc w:val="both"/>
        <w:rPr>
          <w:rFonts w:ascii="Bell MT" w:hAnsi="Bell MT" w:cs="Times New Roman"/>
        </w:rPr>
      </w:pPr>
    </w:p>
    <w:p w14:paraId="140B1F0B" w14:textId="7DEA3563" w:rsidR="0096624F" w:rsidRPr="00B3620F" w:rsidRDefault="00A229EA" w:rsidP="00B3620F">
      <w:pPr>
        <w:spacing w:after="160"/>
        <w:jc w:val="both"/>
        <w:rPr>
          <w:rFonts w:ascii="Bell MT" w:hAnsi="Bell MT" w:cs="Times New Roman"/>
          <w:color w:val="000000"/>
          <w:lang w:val="fr-BE" w:eastAsia="fr-FR"/>
        </w:rPr>
      </w:pPr>
      <w:r w:rsidRPr="00B3620F">
        <w:rPr>
          <w:rFonts w:ascii="Bell MT" w:hAnsi="Bell MT" w:cs="Times New Roman"/>
          <w:color w:val="000000"/>
          <w:lang w:val="fr-BE" w:eastAsia="fr-FR"/>
        </w:rPr>
        <w:t xml:space="preserve">Les  dossiers de candidatures  seront déposés  au siège de COH, sis à  1  , Place de l’Indépendance, Avenue de la  Révolution au building de </w:t>
      </w:r>
      <w:proofErr w:type="spellStart"/>
      <w:r w:rsidRPr="00B3620F">
        <w:rPr>
          <w:rFonts w:ascii="Bell MT" w:hAnsi="Bell MT" w:cs="Times New Roman"/>
          <w:color w:val="000000"/>
          <w:lang w:val="fr-BE" w:eastAsia="fr-FR"/>
        </w:rPr>
        <w:t>Kazoza</w:t>
      </w:r>
      <w:proofErr w:type="spellEnd"/>
      <w:r w:rsidRPr="00B3620F">
        <w:rPr>
          <w:rFonts w:ascii="Bell MT" w:hAnsi="Bell MT" w:cs="Times New Roman"/>
          <w:color w:val="000000"/>
          <w:lang w:val="fr-BE" w:eastAsia="fr-FR"/>
        </w:rPr>
        <w:t xml:space="preserve"> , 1</w:t>
      </w:r>
      <w:r w:rsidRPr="00B3620F">
        <w:rPr>
          <w:rFonts w:ascii="Bell MT" w:hAnsi="Bell MT" w:cs="Times New Roman"/>
          <w:color w:val="000000"/>
          <w:vertAlign w:val="superscript"/>
          <w:lang w:val="fr-BE" w:eastAsia="fr-FR"/>
        </w:rPr>
        <w:t>er</w:t>
      </w:r>
      <w:r w:rsidRPr="00B3620F">
        <w:rPr>
          <w:rFonts w:ascii="Bell MT" w:hAnsi="Bell MT" w:cs="Times New Roman"/>
          <w:color w:val="000000"/>
          <w:lang w:val="fr-BE" w:eastAsia="fr-FR"/>
        </w:rPr>
        <w:t xml:space="preserve"> étage,  tous  les jours ouvrables de 9 H00 à 16 H00. Ils peuvent être  envoyés au  Coordinateur National</w:t>
      </w:r>
      <w:r w:rsidR="000061F5" w:rsidRPr="00B3620F">
        <w:rPr>
          <w:rFonts w:ascii="Bell MT" w:hAnsi="Bell MT" w:cs="Times New Roman"/>
          <w:color w:val="000000"/>
          <w:lang w:val="fr-BE" w:eastAsia="fr-FR"/>
        </w:rPr>
        <w:t xml:space="preserve"> e-mail </w:t>
      </w:r>
      <w:hyperlink r:id="rId7" w:history="1">
        <w:r w:rsidR="000061F5" w:rsidRPr="00B3620F">
          <w:rPr>
            <w:rStyle w:val="Hyperlink"/>
            <w:rFonts w:ascii="Bell MT" w:hAnsi="Bell MT" w:cs="Times New Roman"/>
            <w:lang w:val="fr-BE" w:eastAsia="fr-FR"/>
          </w:rPr>
          <w:t>cyprien.ndikumana@coh.bi</w:t>
        </w:r>
      </w:hyperlink>
      <w:r w:rsidR="000061F5" w:rsidRPr="00B3620F">
        <w:rPr>
          <w:rFonts w:ascii="Bell MT" w:hAnsi="Bell MT" w:cs="Times New Roman"/>
          <w:color w:val="000000"/>
          <w:lang w:val="fr-BE" w:eastAsia="fr-FR"/>
        </w:rPr>
        <w:t>.</w:t>
      </w:r>
    </w:p>
    <w:p w14:paraId="154C5CCA" w14:textId="716AF6A5" w:rsidR="003C66D3" w:rsidRPr="00B3620F" w:rsidRDefault="003C66D3" w:rsidP="00B3620F">
      <w:pPr>
        <w:spacing w:after="160"/>
        <w:jc w:val="both"/>
        <w:rPr>
          <w:rFonts w:ascii="Bell MT" w:hAnsi="Bell MT" w:cs="Times New Roman"/>
          <w:color w:val="000000"/>
          <w:lang w:val="fr-BE" w:eastAsia="fr-FR"/>
        </w:rPr>
      </w:pPr>
      <w:r w:rsidRPr="00B3620F">
        <w:rPr>
          <w:rFonts w:ascii="Bell MT" w:hAnsi="Bell MT" w:cs="Times New Roman"/>
          <w:color w:val="000000"/>
          <w:lang w:val="fr-BE" w:eastAsia="fr-FR"/>
        </w:rPr>
        <w:t xml:space="preserve">Pour plus de renseignements, </w:t>
      </w:r>
      <w:r w:rsidR="00AA0622" w:rsidRPr="00B3620F">
        <w:rPr>
          <w:rFonts w:ascii="Bell MT" w:hAnsi="Bell MT" w:cs="Times New Roman"/>
          <w:color w:val="000000"/>
          <w:lang w:val="fr-BE" w:eastAsia="fr-FR"/>
        </w:rPr>
        <w:t>veuillez appeler</w:t>
      </w:r>
      <w:r w:rsidRPr="00B3620F">
        <w:rPr>
          <w:rFonts w:ascii="Bell MT" w:hAnsi="Bell MT" w:cs="Times New Roman"/>
          <w:color w:val="000000"/>
          <w:lang w:val="fr-BE" w:eastAsia="fr-FR"/>
        </w:rPr>
        <w:t xml:space="preserve"> au + 257 6</w:t>
      </w:r>
      <w:r w:rsidR="000061F5" w:rsidRPr="00B3620F">
        <w:rPr>
          <w:rFonts w:ascii="Bell MT" w:hAnsi="Bell MT" w:cs="Times New Roman"/>
          <w:color w:val="000000"/>
          <w:lang w:val="fr-BE" w:eastAsia="fr-FR"/>
        </w:rPr>
        <w:t>5193215</w:t>
      </w:r>
      <w:r w:rsidRPr="00B3620F">
        <w:rPr>
          <w:rFonts w:ascii="Bell MT" w:hAnsi="Bell MT" w:cs="Times New Roman"/>
          <w:color w:val="000000"/>
          <w:lang w:val="fr-BE" w:eastAsia="fr-FR"/>
        </w:rPr>
        <w:t xml:space="preserve"> ou au 79</w:t>
      </w:r>
      <w:r w:rsidR="000061F5" w:rsidRPr="00B3620F">
        <w:rPr>
          <w:rFonts w:ascii="Bell MT" w:hAnsi="Bell MT" w:cs="Times New Roman"/>
          <w:color w:val="000000"/>
          <w:lang w:val="fr-BE" w:eastAsia="fr-FR"/>
        </w:rPr>
        <w:t>000335</w:t>
      </w:r>
      <w:r w:rsidRPr="00B3620F">
        <w:rPr>
          <w:rFonts w:ascii="Bell MT" w:hAnsi="Bell MT" w:cs="Times New Roman"/>
          <w:color w:val="000000"/>
          <w:lang w:val="fr-BE" w:eastAsia="fr-FR"/>
        </w:rPr>
        <w:t xml:space="preserve"> à COH.</w:t>
      </w:r>
    </w:p>
    <w:p w14:paraId="38289520" w14:textId="1422385F" w:rsidR="008015F6" w:rsidRPr="00B3620F" w:rsidRDefault="008015F6" w:rsidP="00B3620F">
      <w:pPr>
        <w:spacing w:after="160"/>
        <w:jc w:val="both"/>
        <w:rPr>
          <w:rFonts w:ascii="Bell MT" w:hAnsi="Bell MT" w:cs="Times New Roman"/>
          <w:color w:val="000000"/>
          <w:lang w:eastAsia="fr-FR"/>
        </w:rPr>
      </w:pPr>
      <w:r w:rsidRPr="00B3620F">
        <w:rPr>
          <w:rFonts w:ascii="Bell MT" w:hAnsi="Bell MT" w:cs="Times New Roman"/>
          <w:color w:val="000000"/>
          <w:lang w:val="fr-BE" w:eastAsia="fr-FR"/>
        </w:rPr>
        <w:t xml:space="preserve">La date limite de dépôt des candidatures est fixée au </w:t>
      </w:r>
      <w:r w:rsidR="000061F5" w:rsidRPr="00B3620F">
        <w:rPr>
          <w:rFonts w:ascii="Bell MT" w:hAnsi="Bell MT" w:cs="Times New Roman"/>
          <w:color w:val="000000"/>
          <w:lang w:val="fr-BE" w:eastAsia="fr-FR"/>
        </w:rPr>
        <w:t>28</w:t>
      </w:r>
      <w:r w:rsidR="003C66D3" w:rsidRPr="00B3620F">
        <w:rPr>
          <w:rFonts w:ascii="Bell MT" w:hAnsi="Bell MT" w:cs="Times New Roman"/>
          <w:color w:val="000000"/>
          <w:lang w:val="fr-BE" w:eastAsia="fr-FR"/>
        </w:rPr>
        <w:t xml:space="preserve"> </w:t>
      </w:r>
      <w:r w:rsidR="000061F5" w:rsidRPr="00B3620F">
        <w:rPr>
          <w:rFonts w:ascii="Bell MT" w:hAnsi="Bell MT" w:cs="Times New Roman"/>
          <w:color w:val="000000"/>
          <w:lang w:val="fr-BE" w:eastAsia="fr-FR"/>
        </w:rPr>
        <w:t xml:space="preserve">  juin</w:t>
      </w:r>
      <w:r w:rsidR="003C66D3" w:rsidRPr="00B3620F">
        <w:rPr>
          <w:rFonts w:ascii="Bell MT" w:hAnsi="Bell MT" w:cs="Times New Roman"/>
          <w:color w:val="000000"/>
          <w:lang w:val="fr-BE" w:eastAsia="fr-FR"/>
        </w:rPr>
        <w:t xml:space="preserve">  202</w:t>
      </w:r>
      <w:r w:rsidR="000061F5" w:rsidRPr="00B3620F">
        <w:rPr>
          <w:rFonts w:ascii="Bell MT" w:hAnsi="Bell MT" w:cs="Times New Roman"/>
          <w:color w:val="000000"/>
          <w:lang w:val="fr-BE" w:eastAsia="fr-FR"/>
        </w:rPr>
        <w:t>4</w:t>
      </w:r>
      <w:r w:rsidR="003C66D3" w:rsidRPr="00B3620F">
        <w:rPr>
          <w:rFonts w:ascii="Bell MT" w:hAnsi="Bell MT" w:cs="Times New Roman"/>
          <w:color w:val="000000"/>
          <w:lang w:val="fr-BE" w:eastAsia="fr-FR"/>
        </w:rPr>
        <w:t xml:space="preserve"> à 16 heures</w:t>
      </w:r>
      <w:r w:rsidRPr="00B3620F">
        <w:rPr>
          <w:rFonts w:ascii="Bell MT" w:hAnsi="Bell MT" w:cs="Times New Roman"/>
          <w:color w:val="000000"/>
          <w:lang w:val="fr-BE" w:eastAsia="fr-FR"/>
        </w:rPr>
        <w:t xml:space="preserve"> (heure de Bujumbura).</w:t>
      </w:r>
    </w:p>
    <w:p w14:paraId="07EDCC89" w14:textId="77777777" w:rsidR="008015F6" w:rsidRPr="00B3620F" w:rsidRDefault="008015F6" w:rsidP="00B3620F">
      <w:pPr>
        <w:spacing w:after="160"/>
        <w:jc w:val="both"/>
        <w:rPr>
          <w:rFonts w:ascii="Bell MT" w:hAnsi="Bell MT" w:cs="Times New Roman"/>
          <w:color w:val="000000"/>
          <w:sz w:val="28"/>
          <w:szCs w:val="28"/>
          <w:lang w:eastAsia="fr-FR"/>
        </w:rPr>
      </w:pPr>
      <w:r w:rsidRPr="00B3620F">
        <w:rPr>
          <w:rFonts w:ascii="Bell MT" w:hAnsi="Bell MT" w:cs="Times New Roman"/>
          <w:color w:val="000000"/>
          <w:sz w:val="28"/>
          <w:szCs w:val="28"/>
          <w:lang w:val="fr-BE" w:eastAsia="fr-FR"/>
        </w:rPr>
        <w:t> </w:t>
      </w:r>
    </w:p>
    <w:p w14:paraId="74197458" w14:textId="77777777" w:rsidR="008015F6" w:rsidRPr="00B3620F" w:rsidRDefault="008015F6" w:rsidP="00B3620F">
      <w:pPr>
        <w:jc w:val="both"/>
        <w:rPr>
          <w:rFonts w:ascii="Bell MT" w:hAnsi="Bell MT" w:cs="Times New Roman"/>
          <w:color w:val="000000"/>
          <w:sz w:val="28"/>
          <w:szCs w:val="28"/>
          <w:lang w:eastAsia="fr-FR"/>
        </w:rPr>
      </w:pPr>
      <w:r w:rsidRPr="00B3620F">
        <w:rPr>
          <w:rFonts w:ascii="Bell MT" w:hAnsi="Bell MT" w:cs="Times New Roman"/>
          <w:color w:val="000000"/>
          <w:sz w:val="28"/>
          <w:szCs w:val="28"/>
          <w:lang w:eastAsia="fr-FR"/>
        </w:rPr>
        <w:t> </w:t>
      </w:r>
    </w:p>
    <w:p w14:paraId="0F915BBE" w14:textId="77777777" w:rsidR="008015F6" w:rsidRPr="00B3620F" w:rsidRDefault="008015F6" w:rsidP="00B3620F">
      <w:pPr>
        <w:jc w:val="both"/>
        <w:rPr>
          <w:rFonts w:ascii="Bell MT" w:hAnsi="Bell MT" w:cs="Times New Roman"/>
          <w:color w:val="000000"/>
          <w:sz w:val="22"/>
          <w:szCs w:val="22"/>
          <w:lang w:eastAsia="fr-FR"/>
        </w:rPr>
      </w:pPr>
      <w:r w:rsidRPr="00B3620F">
        <w:rPr>
          <w:rFonts w:ascii="Bell MT" w:hAnsi="Bell MT" w:cs="Times New Roman"/>
          <w:color w:val="000000"/>
          <w:lang w:eastAsia="fr-FR"/>
        </w:rPr>
        <w:t> </w:t>
      </w:r>
    </w:p>
    <w:p w14:paraId="56794098" w14:textId="77777777" w:rsidR="0026423D" w:rsidRPr="00B3620F" w:rsidRDefault="0026423D" w:rsidP="00B3620F">
      <w:pPr>
        <w:rPr>
          <w:rFonts w:ascii="Bell MT" w:hAnsi="Bell MT"/>
        </w:rPr>
      </w:pPr>
    </w:p>
    <w:sectPr w:rsidR="0026423D" w:rsidRPr="00B3620F" w:rsidSect="00B40A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50572"/>
    <w:multiLevelType w:val="hybridMultilevel"/>
    <w:tmpl w:val="0BAABAB8"/>
    <w:lvl w:ilvl="0" w:tplc="39D40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90749D"/>
    <w:multiLevelType w:val="hybridMultilevel"/>
    <w:tmpl w:val="F89288C6"/>
    <w:lvl w:ilvl="0" w:tplc="FFDAF5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051C5"/>
    <w:multiLevelType w:val="hybridMultilevel"/>
    <w:tmpl w:val="633213EE"/>
    <w:lvl w:ilvl="0" w:tplc="040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9C7D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7261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76F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40F2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02C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B69C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60A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868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4B4591"/>
    <w:multiLevelType w:val="hybridMultilevel"/>
    <w:tmpl w:val="5D7836D2"/>
    <w:lvl w:ilvl="0" w:tplc="F6B4EB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35A2F"/>
    <w:multiLevelType w:val="hybridMultilevel"/>
    <w:tmpl w:val="FD10D9C8"/>
    <w:lvl w:ilvl="0" w:tplc="D5F6F3C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542254288">
    <w:abstractNumId w:val="1"/>
  </w:num>
  <w:num w:numId="2" w16cid:durableId="832260631">
    <w:abstractNumId w:val="0"/>
  </w:num>
  <w:num w:numId="3" w16cid:durableId="1527792859">
    <w:abstractNumId w:val="2"/>
  </w:num>
  <w:num w:numId="4" w16cid:durableId="754404581">
    <w:abstractNumId w:val="3"/>
  </w:num>
  <w:num w:numId="5" w16cid:durableId="727460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F6"/>
    <w:rsid w:val="000016AC"/>
    <w:rsid w:val="000061F5"/>
    <w:rsid w:val="00006FB3"/>
    <w:rsid w:val="00086384"/>
    <w:rsid w:val="00177045"/>
    <w:rsid w:val="001826BF"/>
    <w:rsid w:val="0018466F"/>
    <w:rsid w:val="001F545E"/>
    <w:rsid w:val="0026423D"/>
    <w:rsid w:val="00283CD8"/>
    <w:rsid w:val="003753C3"/>
    <w:rsid w:val="003A7378"/>
    <w:rsid w:val="003C66D3"/>
    <w:rsid w:val="003F468A"/>
    <w:rsid w:val="00410EC7"/>
    <w:rsid w:val="00547FC0"/>
    <w:rsid w:val="005523C7"/>
    <w:rsid w:val="00563C9D"/>
    <w:rsid w:val="005B4068"/>
    <w:rsid w:val="006A62E0"/>
    <w:rsid w:val="008015F6"/>
    <w:rsid w:val="00912C07"/>
    <w:rsid w:val="0091343F"/>
    <w:rsid w:val="0096624F"/>
    <w:rsid w:val="009961C1"/>
    <w:rsid w:val="00A229EA"/>
    <w:rsid w:val="00A3603A"/>
    <w:rsid w:val="00A47E36"/>
    <w:rsid w:val="00AA0622"/>
    <w:rsid w:val="00AA7A76"/>
    <w:rsid w:val="00AE77E9"/>
    <w:rsid w:val="00B3620F"/>
    <w:rsid w:val="00B40A04"/>
    <w:rsid w:val="00CE76F7"/>
    <w:rsid w:val="00D3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39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015F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TitleChar">
    <w:name w:val="Title Char"/>
    <w:basedOn w:val="DefaultParagraphFont"/>
    <w:link w:val="Title"/>
    <w:uiPriority w:val="10"/>
    <w:rsid w:val="008015F6"/>
    <w:rPr>
      <w:rFonts w:ascii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DefaultParagraphFont"/>
    <w:rsid w:val="008015F6"/>
  </w:style>
  <w:style w:type="character" w:styleId="Hyperlink">
    <w:name w:val="Hyperlink"/>
    <w:basedOn w:val="DefaultParagraphFont"/>
    <w:uiPriority w:val="99"/>
    <w:unhideWhenUsed/>
    <w:rsid w:val="008015F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8015F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ListParagraph">
    <w:name w:val="List Paragraph"/>
    <w:aliases w:val="List Paragraph (numbered (a))"/>
    <w:basedOn w:val="Normal"/>
    <w:link w:val="ListParagraphChar"/>
    <w:uiPriority w:val="34"/>
    <w:qFormat/>
    <w:rsid w:val="003753C3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List Paragraph (numbered (a)) Char"/>
    <w:link w:val="ListParagraph"/>
    <w:uiPriority w:val="34"/>
    <w:locked/>
    <w:rsid w:val="003753C3"/>
    <w:rPr>
      <w:lang w:val="en-US"/>
    </w:rPr>
  </w:style>
  <w:style w:type="character" w:styleId="UnresolvedMention">
    <w:name w:val="Unresolved Mention"/>
    <w:basedOn w:val="DefaultParagraphFont"/>
    <w:uiPriority w:val="99"/>
    <w:rsid w:val="000061F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016AC"/>
    <w:pPr>
      <w:widowControl w:val="0"/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0016AC"/>
    <w:rPr>
      <w:rFonts w:ascii="Arial" w:eastAsia="SimSun" w:hAnsi="Arial" w:cs="Aria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7">
          <w:marLeft w:val="0"/>
          <w:marRight w:val="0"/>
          <w:marTop w:val="0"/>
          <w:marBottom w:val="0"/>
          <w:divBdr>
            <w:top w:val="single" w:sz="48" w:space="1" w:color="007E3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5B9BD5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yprien.ndikumana@coh.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munitiesofhope.b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2</cp:revision>
  <cp:lastPrinted>2024-06-25T06:23:00Z</cp:lastPrinted>
  <dcterms:created xsi:type="dcterms:W3CDTF">2024-06-25T06:29:00Z</dcterms:created>
  <dcterms:modified xsi:type="dcterms:W3CDTF">2024-06-25T06:29:00Z</dcterms:modified>
</cp:coreProperties>
</file>